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1A13D">
      <w:pPr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 w14:paraId="0B4E2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646"/>
        <w:jc w:val="left"/>
        <w:textAlignment w:val="auto"/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 xml:space="preserve">   </w:t>
      </w: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2024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年度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余姚市软件产业奖励资金申请表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380"/>
        <w:gridCol w:w="1170"/>
        <w:gridCol w:w="1410"/>
        <w:gridCol w:w="1110"/>
        <w:gridCol w:w="2123"/>
      </w:tblGrid>
      <w:tr w14:paraId="7529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094" w:type="dxa"/>
            <w:noWrap w:val="0"/>
            <w:vAlign w:val="center"/>
          </w:tcPr>
          <w:p w14:paraId="6021170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568648B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FECF4FD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 w14:paraId="4E9F9E9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985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094" w:type="dxa"/>
            <w:noWrap w:val="0"/>
            <w:vAlign w:val="center"/>
          </w:tcPr>
          <w:p w14:paraId="6B71D4D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属地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220DA98A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54390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企业实际</w:t>
            </w:r>
          </w:p>
          <w:p w14:paraId="33794A6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 w14:paraId="66EC227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75B5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094" w:type="dxa"/>
            <w:noWrap w:val="0"/>
            <w:vAlign w:val="center"/>
          </w:tcPr>
          <w:p w14:paraId="4E3C6B0D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开户银行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 w14:paraId="743576B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A6DC4A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账号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 w14:paraId="22473AE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4E1C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94" w:type="dxa"/>
            <w:noWrap w:val="0"/>
            <w:vAlign w:val="center"/>
          </w:tcPr>
          <w:p w14:paraId="3B949013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法人代表</w:t>
            </w:r>
          </w:p>
        </w:tc>
        <w:tc>
          <w:tcPr>
            <w:tcW w:w="1380" w:type="dxa"/>
            <w:noWrap w:val="0"/>
            <w:vAlign w:val="center"/>
          </w:tcPr>
          <w:p w14:paraId="4846F1B4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902231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1410" w:type="dxa"/>
            <w:noWrap w:val="0"/>
            <w:vAlign w:val="center"/>
          </w:tcPr>
          <w:p w14:paraId="37A8660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260811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2123" w:type="dxa"/>
            <w:noWrap w:val="0"/>
            <w:vAlign w:val="center"/>
          </w:tcPr>
          <w:p w14:paraId="4F896CE4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38D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094" w:type="dxa"/>
            <w:noWrap w:val="0"/>
            <w:vAlign w:val="center"/>
          </w:tcPr>
          <w:p w14:paraId="323B2B5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380" w:type="dxa"/>
            <w:noWrap w:val="0"/>
            <w:vAlign w:val="center"/>
          </w:tcPr>
          <w:p w14:paraId="2519B7EA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4A16298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1410" w:type="dxa"/>
            <w:noWrap w:val="0"/>
            <w:vAlign w:val="center"/>
          </w:tcPr>
          <w:p w14:paraId="6459E5AD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5118219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2123" w:type="dxa"/>
            <w:noWrap w:val="0"/>
            <w:vAlign w:val="center"/>
          </w:tcPr>
          <w:p w14:paraId="4A9B15FF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0A09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094" w:type="dxa"/>
            <w:noWrap w:val="0"/>
            <w:vAlign w:val="center"/>
          </w:tcPr>
          <w:p w14:paraId="10F4A4EE">
            <w:pPr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申报项目名称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 w14:paraId="6846D477">
            <w:pPr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2024年度升规纳统              ［  ］</w:t>
            </w:r>
          </w:p>
          <w:p w14:paraId="7AC2304A">
            <w:pPr>
              <w:jc w:val="both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软件业务收入上规模奖励        ［  ］</w:t>
            </w:r>
          </w:p>
        </w:tc>
      </w:tr>
      <w:tr w14:paraId="0ADC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094" w:type="dxa"/>
            <w:noWrap w:val="0"/>
            <w:vAlign w:val="center"/>
          </w:tcPr>
          <w:p w14:paraId="07E794B6"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是否已享受首次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服务业</w:t>
            </w:r>
            <w:r>
              <w:rPr>
                <w:rFonts w:hint="eastAsia" w:ascii="仿宋_GB2312" w:eastAsia="仿宋_GB2312"/>
                <w:sz w:val="24"/>
              </w:rPr>
              <w:t>上规奖励：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 w14:paraId="49E985EE">
            <w:pPr>
              <w:spacing w:line="440" w:lineRule="exact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是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否</w:t>
            </w:r>
          </w:p>
        </w:tc>
      </w:tr>
      <w:tr w14:paraId="27D5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094" w:type="dxa"/>
            <w:noWrap w:val="0"/>
            <w:vAlign w:val="center"/>
          </w:tcPr>
          <w:p w14:paraId="6092D16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申报单位简介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 w14:paraId="129DA61B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（企业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成立时间、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主导产品及应用领域、研发创新能力、获得的知识产权及成果、提供技术支持和服务能力及条件等，字数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00以内。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59E2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094" w:type="dxa"/>
            <w:noWrap w:val="0"/>
            <w:vAlign w:val="center"/>
          </w:tcPr>
          <w:p w14:paraId="3F3FC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企业软件收入情况（不含税）</w:t>
            </w:r>
          </w:p>
        </w:tc>
        <w:tc>
          <w:tcPr>
            <w:tcW w:w="7193" w:type="dxa"/>
            <w:gridSpan w:val="5"/>
            <w:noWrap w:val="0"/>
            <w:vAlign w:val="center"/>
          </w:tcPr>
          <w:p w14:paraId="28A7C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2022年度主营业务收入： 万元， 2022年软件业务收入：  万元；</w:t>
            </w:r>
          </w:p>
          <w:p w14:paraId="50380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2023年度主营业务收入： 万元， 2023年软件业务收入：  万元；</w:t>
            </w:r>
          </w:p>
          <w:p w14:paraId="4D1BB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2024年度主营业务收入： 万元， 2024年软件业务收入：  万元</w:t>
            </w:r>
          </w:p>
        </w:tc>
      </w:tr>
      <w:tr w14:paraId="4A52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094" w:type="dxa"/>
            <w:noWrap w:val="0"/>
            <w:vAlign w:val="center"/>
          </w:tcPr>
          <w:p w14:paraId="605E4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申报材料真实性承诺书</w:t>
            </w:r>
          </w:p>
        </w:tc>
        <w:tc>
          <w:tcPr>
            <w:tcW w:w="7193" w:type="dxa"/>
            <w:gridSpan w:val="5"/>
            <w:noWrap w:val="0"/>
            <w:vAlign w:val="top"/>
          </w:tcPr>
          <w:p w14:paraId="696E58B3">
            <w:pPr>
              <w:widowControl/>
              <w:suppressAutoHyphens w:val="0"/>
              <w:adjustRightInd w:val="0"/>
              <w:snapToGrid w:val="0"/>
              <w:spacing w:line="480" w:lineRule="atLeast"/>
              <w:ind w:firstLine="480" w:firstLineChars="200"/>
              <w:jc w:val="left"/>
              <w:rPr>
                <w:rFonts w:asci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本单位承诺，本单位所提交的所有申报材料是真实、完整、有效的，近三年未发生重大（含）以上安全、环保事故（事件）或纳入严重失信主体名单的。如存在提供虚假资料或凭证行为，无论最终是否获得政策支持，由此产生的法律责任及其他所有后果（政策期内不得再次申报本项目），本单位都将全部承担。</w:t>
            </w:r>
          </w:p>
          <w:p w14:paraId="316641A9">
            <w:pPr>
              <w:snapToGrid w:val="0"/>
              <w:spacing w:line="480" w:lineRule="atLeast"/>
              <w:ind w:right="240" w:firstLine="1800" w:firstLineChars="750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2FDD8C37">
            <w:pPr>
              <w:snapToGrid w:val="0"/>
              <w:spacing w:line="480" w:lineRule="atLeast"/>
              <w:ind w:right="240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法定代表人（签字/签章）：    </w:t>
            </w:r>
          </w:p>
          <w:p w14:paraId="14FAE0FA">
            <w:pPr>
              <w:snapToGrid w:val="0"/>
              <w:spacing w:line="480" w:lineRule="atLeast"/>
              <w:ind w:right="240"/>
              <w:jc w:val="both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单位（盖章）</w:t>
            </w:r>
          </w:p>
          <w:p w14:paraId="7C10C12F">
            <w:pPr>
              <w:snapToGrid w:val="0"/>
              <w:spacing w:line="480" w:lineRule="atLeast"/>
              <w:ind w:right="520" w:firstLine="1800" w:firstLineChars="75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   月   日</w:t>
            </w:r>
          </w:p>
          <w:p w14:paraId="0724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60" w:firstLineChars="90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38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2094" w:type="dxa"/>
            <w:noWrap w:val="0"/>
            <w:vAlign w:val="center"/>
          </w:tcPr>
          <w:p w14:paraId="63BBDAF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属地意见</w:t>
            </w:r>
          </w:p>
        </w:tc>
        <w:tc>
          <w:tcPr>
            <w:tcW w:w="7193" w:type="dxa"/>
            <w:gridSpan w:val="5"/>
            <w:noWrap w:val="0"/>
            <w:vAlign w:val="top"/>
          </w:tcPr>
          <w:p w14:paraId="6B5ED8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FDAE4C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</w:t>
            </w:r>
          </w:p>
          <w:p w14:paraId="5F8843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586C6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（盖章）</w:t>
            </w:r>
          </w:p>
          <w:p w14:paraId="7D6FB8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6C9BB2D"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年     月     日</w:t>
            </w:r>
          </w:p>
        </w:tc>
      </w:tr>
    </w:tbl>
    <w:p w14:paraId="3558207E"/>
    <w:p w14:paraId="40541B8F"/>
    <w:p w14:paraId="4CF0F7A0"/>
    <w:sectPr>
      <w:pgSz w:w="11906" w:h="16838"/>
      <w:pgMar w:top="1967" w:right="1474" w:bottom="1899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2025-04-10T06:46:10Z</dcterms:created>
  <dc:creator>Administrator</dc:creator>
  <cp:lastModifiedBy>布小星</cp:lastModifiedBy>
  <dcterms:modified xsi:type="dcterms:W3CDTF">2025-04-10T06:46:21Z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eyJoZGlkIjoiNDk1MWQyYWEyNDcyYTBlYjUxZDJjYzY2NTc5ZDdkMDgiLCJ1c2VySWQiOiIyNjk4MTIzMjIifQ==</vt:lpwstr>
  </property>
  <property fmtid="{D5CDD505-2E9C-101B-9397-08002B2CF9AE}" pid="4" name="ICV">
    <vt:lpwstr>2F16E0CD6A764B218A2C4B0969B967F4_12</vt:lpwstr>
  </property>
</Properties>
</file>